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E64284" w14:textId="6AAB6AEF" w:rsidR="001E678F" w:rsidRDefault="001723C4" w:rsidP="00693A9F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 xml:space="preserve">                                                                                                                                                                      </w:t>
      </w:r>
      <w:r w:rsidR="00693A9F">
        <w:rPr>
          <w:b/>
          <w:bCs/>
          <w:sz w:val="24"/>
          <w:szCs w:val="28"/>
        </w:rPr>
        <w:t>TOWN OF SUPERIOR</w:t>
      </w:r>
    </w:p>
    <w:p w14:paraId="48A0641C" w14:textId="08BC263B" w:rsidR="002117D4" w:rsidRDefault="001E678F" w:rsidP="002117D4">
      <w:pPr>
        <w:jc w:val="center"/>
        <w:rPr>
          <w:b/>
          <w:bCs/>
          <w:sz w:val="24"/>
          <w:szCs w:val="28"/>
        </w:rPr>
      </w:pPr>
      <w:r w:rsidRPr="00DD455F">
        <w:rPr>
          <w:b/>
          <w:bCs/>
          <w:sz w:val="24"/>
          <w:szCs w:val="28"/>
        </w:rPr>
        <w:t xml:space="preserve"> </w:t>
      </w:r>
      <w:r w:rsidR="00693A9F">
        <w:rPr>
          <w:b/>
          <w:bCs/>
          <w:sz w:val="24"/>
          <w:szCs w:val="28"/>
        </w:rPr>
        <w:t xml:space="preserve">Planning And Zoning Committee </w:t>
      </w:r>
    </w:p>
    <w:p w14:paraId="35135264" w14:textId="416F014E" w:rsidR="003C4F12" w:rsidRPr="00DD455F" w:rsidRDefault="003C4F12" w:rsidP="002117D4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 xml:space="preserve"> MEETING</w:t>
      </w:r>
    </w:p>
    <w:p w14:paraId="38FCE89D" w14:textId="30212747" w:rsidR="001E678F" w:rsidRDefault="001E5949" w:rsidP="001E678F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 xml:space="preserve">Thursday, </w:t>
      </w:r>
      <w:r w:rsidR="00B35FEE">
        <w:rPr>
          <w:b/>
          <w:bCs/>
          <w:sz w:val="24"/>
          <w:szCs w:val="28"/>
        </w:rPr>
        <w:t>November 2</w:t>
      </w:r>
      <w:r w:rsidR="00A56741">
        <w:rPr>
          <w:b/>
          <w:bCs/>
          <w:sz w:val="24"/>
          <w:szCs w:val="28"/>
        </w:rPr>
        <w:t>, 202</w:t>
      </w:r>
      <w:r>
        <w:rPr>
          <w:b/>
          <w:bCs/>
          <w:sz w:val="24"/>
          <w:szCs w:val="28"/>
        </w:rPr>
        <w:t>3</w:t>
      </w:r>
      <w:r w:rsidR="000F00A5">
        <w:rPr>
          <w:b/>
          <w:bCs/>
          <w:sz w:val="24"/>
          <w:szCs w:val="28"/>
        </w:rPr>
        <w:t xml:space="preserve"> </w:t>
      </w:r>
      <w:r w:rsidR="001E678F" w:rsidRPr="000F00A5">
        <w:rPr>
          <w:b/>
          <w:bCs/>
          <w:sz w:val="24"/>
          <w:szCs w:val="28"/>
        </w:rPr>
        <w:t>6:00 P.M.</w:t>
      </w:r>
    </w:p>
    <w:p w14:paraId="00F39403" w14:textId="6C218D34" w:rsidR="00693A9F" w:rsidRDefault="00693A9F" w:rsidP="001E678F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>Superior Town Hall</w:t>
      </w:r>
    </w:p>
    <w:p w14:paraId="5E32EF43" w14:textId="68FD82B1" w:rsidR="00693A9F" w:rsidRPr="00E25F1B" w:rsidRDefault="00693A9F" w:rsidP="001E678F">
      <w:pPr>
        <w:jc w:val="center"/>
        <w:rPr>
          <w:b/>
          <w:bCs/>
          <w:sz w:val="24"/>
          <w:szCs w:val="28"/>
        </w:rPr>
      </w:pPr>
      <w:r>
        <w:rPr>
          <w:b/>
          <w:bCs/>
          <w:sz w:val="24"/>
          <w:szCs w:val="28"/>
        </w:rPr>
        <w:t>199 N. Lobb Avenue, Superior, AZ  85173</w:t>
      </w:r>
    </w:p>
    <w:p w14:paraId="59749218" w14:textId="77777777" w:rsidR="00FF6B10" w:rsidRPr="00E25F1B" w:rsidRDefault="00FF6B10">
      <w:pPr>
        <w:jc w:val="center"/>
        <w:rPr>
          <w:b/>
          <w:bCs/>
          <w:sz w:val="24"/>
          <w:szCs w:val="28"/>
        </w:rPr>
      </w:pPr>
    </w:p>
    <w:p w14:paraId="6815925C" w14:textId="0E4D1E41" w:rsidR="00FF6B10" w:rsidRDefault="00FF6B10">
      <w:pPr>
        <w:rPr>
          <w:sz w:val="22"/>
          <w:szCs w:val="24"/>
        </w:rPr>
      </w:pPr>
      <w:r w:rsidRPr="00E25F1B">
        <w:rPr>
          <w:sz w:val="22"/>
          <w:szCs w:val="24"/>
        </w:rPr>
        <w:t>Pursuant to A.R.S. 38-431.02, notice is hereby given to the members of the Superior Planning and Zoning Commission and to the public that the Superior Planning and Zoning Commission will hold a</w:t>
      </w:r>
      <w:r w:rsidR="00D33D3D">
        <w:rPr>
          <w:sz w:val="22"/>
          <w:szCs w:val="24"/>
        </w:rPr>
        <w:t xml:space="preserve"> </w:t>
      </w:r>
      <w:r w:rsidRPr="00E25F1B">
        <w:rPr>
          <w:sz w:val="22"/>
          <w:szCs w:val="24"/>
        </w:rPr>
        <w:t>Meeting open to the public set forth</w:t>
      </w:r>
      <w:r w:rsidR="002912B0" w:rsidRPr="00E25F1B">
        <w:rPr>
          <w:sz w:val="22"/>
          <w:szCs w:val="24"/>
        </w:rPr>
        <w:t xml:space="preserve"> above</w:t>
      </w:r>
      <w:r w:rsidRPr="00E25F1B">
        <w:rPr>
          <w:sz w:val="22"/>
          <w:szCs w:val="24"/>
        </w:rPr>
        <w:t>.</w:t>
      </w:r>
      <w:r w:rsidR="00F94E63">
        <w:rPr>
          <w:sz w:val="22"/>
          <w:szCs w:val="24"/>
        </w:rPr>
        <w:t xml:space="preserve"> </w:t>
      </w:r>
      <w:r w:rsidR="00FE69C4">
        <w:rPr>
          <w:sz w:val="22"/>
          <w:szCs w:val="24"/>
        </w:rPr>
        <w:t>T</w:t>
      </w:r>
      <w:r w:rsidR="00FE69C4" w:rsidRPr="00FE69C4">
        <w:rPr>
          <w:sz w:val="22"/>
          <w:szCs w:val="24"/>
        </w:rPr>
        <w:t xml:space="preserve">he Council Chambers will be open to the public 30 minutes prior to the start of the </w:t>
      </w:r>
      <w:r w:rsidR="00FE69C4">
        <w:rPr>
          <w:sz w:val="22"/>
          <w:szCs w:val="24"/>
        </w:rPr>
        <w:t>Planning and Zoning</w:t>
      </w:r>
      <w:r w:rsidR="00FE69C4" w:rsidRPr="00FE69C4">
        <w:rPr>
          <w:sz w:val="22"/>
          <w:szCs w:val="24"/>
        </w:rPr>
        <w:t xml:space="preserve"> Meeting and seating will be available at the public meetings for “reasonably anticipated attendance.”</w:t>
      </w:r>
    </w:p>
    <w:p w14:paraId="335AD865" w14:textId="77777777" w:rsidR="0068152D" w:rsidRPr="002B6178" w:rsidRDefault="0068152D" w:rsidP="0068152D">
      <w:pPr>
        <w:rPr>
          <w:rFonts w:eastAsia="Times New Roman"/>
          <w:color w:val="000000" w:themeColor="text1"/>
          <w:sz w:val="24"/>
          <w:szCs w:val="24"/>
          <w:highlight w:val="yellow"/>
        </w:rPr>
      </w:pPr>
    </w:p>
    <w:p w14:paraId="3F2C670B" w14:textId="7DFF299F" w:rsidR="0068152D" w:rsidRPr="002B6178" w:rsidRDefault="00F5479E" w:rsidP="0068152D">
      <w:pPr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This Meeting will</w:t>
      </w:r>
      <w:r w:rsidR="0068152D" w:rsidRPr="002B6178">
        <w:rPr>
          <w:rFonts w:eastAsia="Times New Roman"/>
          <w:b/>
          <w:bCs/>
          <w:color w:val="000000" w:themeColor="text1"/>
          <w:sz w:val="24"/>
          <w:szCs w:val="24"/>
        </w:rPr>
        <w:t xml:space="preserve"> be live-streamed on the Town’s youtube channel</w:t>
      </w:r>
      <w:r>
        <w:rPr>
          <w:rFonts w:eastAsia="Times New Roman"/>
          <w:b/>
          <w:bCs/>
          <w:color w:val="000000" w:themeColor="text1"/>
          <w:sz w:val="24"/>
          <w:szCs w:val="24"/>
        </w:rPr>
        <w:t>:</w:t>
      </w:r>
      <w:r w:rsidR="0068152D" w:rsidRPr="002B6178">
        <w:rPr>
          <w:rFonts w:eastAsia="Times New Roman"/>
          <w:b/>
          <w:bCs/>
          <w:color w:val="000000" w:themeColor="text1"/>
          <w:sz w:val="24"/>
          <w:szCs w:val="24"/>
        </w:rPr>
        <w:t xml:space="preserve">  </w:t>
      </w:r>
    </w:p>
    <w:p w14:paraId="2579EE5C" w14:textId="77777777" w:rsidR="0068152D" w:rsidRPr="002B6178" w:rsidRDefault="0068152D" w:rsidP="0068152D">
      <w:pPr>
        <w:rPr>
          <w:rFonts w:eastAsia="Times New Roman"/>
          <w:color w:val="000000" w:themeColor="text1"/>
          <w:sz w:val="24"/>
          <w:szCs w:val="24"/>
        </w:rPr>
      </w:pPr>
    </w:p>
    <w:p w14:paraId="51B9FF56" w14:textId="77777777" w:rsidR="0068152D" w:rsidRPr="002B6178" w:rsidRDefault="0068152D" w:rsidP="0068152D">
      <w:pPr>
        <w:rPr>
          <w:rFonts w:eastAsia="Times New Roman"/>
          <w:b/>
          <w:bCs/>
          <w:color w:val="000000" w:themeColor="text1"/>
          <w:sz w:val="24"/>
          <w:szCs w:val="24"/>
        </w:rPr>
      </w:pPr>
      <w:r w:rsidRPr="002B6178">
        <w:rPr>
          <w:rFonts w:eastAsia="Times New Roman"/>
          <w:b/>
          <w:bCs/>
          <w:color w:val="000000" w:themeColor="text1"/>
          <w:sz w:val="24"/>
          <w:szCs w:val="24"/>
        </w:rPr>
        <w:t xml:space="preserve">https://www.youtube.com/channel/UCd2f5D2dfTkaazjwNyhAXRA .  </w:t>
      </w:r>
    </w:p>
    <w:p w14:paraId="79BB9859" w14:textId="77777777" w:rsidR="0068152D" w:rsidRPr="00E25F1B" w:rsidRDefault="0068152D">
      <w:pPr>
        <w:rPr>
          <w:sz w:val="22"/>
          <w:szCs w:val="24"/>
        </w:rPr>
      </w:pPr>
    </w:p>
    <w:p w14:paraId="24DB7546" w14:textId="05CA68B6" w:rsidR="00D61F36" w:rsidRPr="00693A9F" w:rsidRDefault="00FF6B10" w:rsidP="00F5479E">
      <w:pPr>
        <w:pStyle w:val="NoSpacing"/>
        <w:jc w:val="center"/>
        <w:rPr>
          <w:b/>
          <w:bCs/>
          <w:sz w:val="40"/>
          <w:szCs w:val="40"/>
        </w:rPr>
      </w:pPr>
      <w:r w:rsidRPr="00693A9F">
        <w:rPr>
          <w:b/>
          <w:bCs/>
          <w:sz w:val="40"/>
          <w:szCs w:val="40"/>
        </w:rPr>
        <w:t>AGEND</w:t>
      </w:r>
      <w:r w:rsidR="00F5479E" w:rsidRPr="00693A9F">
        <w:rPr>
          <w:b/>
          <w:bCs/>
          <w:sz w:val="40"/>
          <w:szCs w:val="40"/>
        </w:rPr>
        <w:t>A</w:t>
      </w:r>
    </w:p>
    <w:p w14:paraId="7F644A55" w14:textId="77777777" w:rsidR="00FF6B10" w:rsidRPr="00F43F2E" w:rsidRDefault="006D21CD" w:rsidP="002912B0">
      <w:pPr>
        <w:pStyle w:val="NoSpacing"/>
        <w:rPr>
          <w:b/>
          <w:bCs/>
          <w:sz w:val="22"/>
          <w:szCs w:val="22"/>
        </w:rPr>
      </w:pPr>
      <w:r w:rsidRPr="00F43F2E">
        <w:rPr>
          <w:b/>
          <w:bCs/>
          <w:sz w:val="22"/>
          <w:szCs w:val="22"/>
        </w:rPr>
        <w:t>A:</w:t>
      </w:r>
      <w:r w:rsidRPr="00F43F2E">
        <w:rPr>
          <w:b/>
          <w:bCs/>
          <w:sz w:val="22"/>
          <w:szCs w:val="22"/>
        </w:rPr>
        <w:tab/>
      </w:r>
      <w:r w:rsidR="00FF6B10" w:rsidRPr="00F43F2E">
        <w:rPr>
          <w:b/>
          <w:bCs/>
          <w:sz w:val="22"/>
          <w:szCs w:val="22"/>
          <w:u w:val="single"/>
        </w:rPr>
        <w:t>CALL TO ORDER</w:t>
      </w:r>
    </w:p>
    <w:p w14:paraId="45848D66" w14:textId="77777777" w:rsidR="00895096" w:rsidRPr="00F43F2E" w:rsidRDefault="00895096" w:rsidP="002912B0">
      <w:pPr>
        <w:pStyle w:val="NoSpacing"/>
        <w:rPr>
          <w:b/>
          <w:bCs/>
          <w:sz w:val="22"/>
          <w:szCs w:val="22"/>
        </w:rPr>
      </w:pPr>
    </w:p>
    <w:p w14:paraId="093158E6" w14:textId="77777777" w:rsidR="007E11D9" w:rsidRPr="00F43F2E" w:rsidRDefault="006D21CD" w:rsidP="002912B0">
      <w:pPr>
        <w:pStyle w:val="NoSpacing"/>
        <w:rPr>
          <w:b/>
          <w:bCs/>
          <w:sz w:val="22"/>
          <w:szCs w:val="22"/>
        </w:rPr>
      </w:pPr>
      <w:r w:rsidRPr="00F43F2E">
        <w:rPr>
          <w:b/>
          <w:bCs/>
          <w:sz w:val="22"/>
          <w:szCs w:val="22"/>
        </w:rPr>
        <w:t>B:</w:t>
      </w:r>
      <w:r w:rsidRPr="00F43F2E">
        <w:rPr>
          <w:b/>
          <w:bCs/>
          <w:sz w:val="22"/>
          <w:szCs w:val="22"/>
        </w:rPr>
        <w:tab/>
      </w:r>
      <w:r w:rsidRPr="00F43F2E">
        <w:rPr>
          <w:b/>
          <w:bCs/>
          <w:sz w:val="22"/>
          <w:szCs w:val="22"/>
          <w:u w:val="single"/>
        </w:rPr>
        <w:t>P</w:t>
      </w:r>
      <w:r w:rsidR="006467A7" w:rsidRPr="00F43F2E">
        <w:rPr>
          <w:b/>
          <w:bCs/>
          <w:sz w:val="22"/>
          <w:szCs w:val="22"/>
          <w:u w:val="single"/>
        </w:rPr>
        <w:t>LEDGE OF ALLEGIANCE</w:t>
      </w:r>
    </w:p>
    <w:p w14:paraId="452C3709" w14:textId="77777777" w:rsidR="00895096" w:rsidRPr="00F43F2E" w:rsidRDefault="00895096" w:rsidP="002912B0">
      <w:pPr>
        <w:pStyle w:val="NoSpacing"/>
        <w:rPr>
          <w:b/>
          <w:bCs/>
          <w:sz w:val="22"/>
          <w:szCs w:val="22"/>
        </w:rPr>
      </w:pPr>
    </w:p>
    <w:p w14:paraId="4C48390C" w14:textId="682CE634" w:rsidR="007E11D9" w:rsidRDefault="006D21CD" w:rsidP="002912B0">
      <w:pPr>
        <w:pStyle w:val="NoSpacing"/>
        <w:rPr>
          <w:b/>
          <w:bCs/>
          <w:sz w:val="22"/>
          <w:szCs w:val="22"/>
          <w:u w:val="single"/>
        </w:rPr>
      </w:pPr>
      <w:r w:rsidRPr="00F43F2E">
        <w:rPr>
          <w:b/>
          <w:bCs/>
          <w:sz w:val="22"/>
          <w:szCs w:val="22"/>
        </w:rPr>
        <w:t>C.</w:t>
      </w:r>
      <w:r w:rsidRPr="00F43F2E">
        <w:rPr>
          <w:b/>
          <w:bCs/>
          <w:sz w:val="22"/>
          <w:szCs w:val="22"/>
        </w:rPr>
        <w:tab/>
      </w:r>
      <w:r w:rsidR="007E11D9" w:rsidRPr="00F43F2E">
        <w:rPr>
          <w:b/>
          <w:bCs/>
          <w:sz w:val="22"/>
          <w:szCs w:val="22"/>
          <w:u w:val="single"/>
        </w:rPr>
        <w:t>INVOCATION</w:t>
      </w:r>
    </w:p>
    <w:p w14:paraId="09C166F7" w14:textId="77777777" w:rsidR="00895096" w:rsidRPr="00F43F2E" w:rsidRDefault="00895096" w:rsidP="002912B0">
      <w:pPr>
        <w:pStyle w:val="NoSpacing"/>
        <w:rPr>
          <w:b/>
          <w:bCs/>
          <w:sz w:val="22"/>
          <w:szCs w:val="22"/>
        </w:rPr>
      </w:pPr>
    </w:p>
    <w:p w14:paraId="070A154F" w14:textId="5EF45CAD" w:rsidR="00964F69" w:rsidRPr="00F43F2E" w:rsidRDefault="007E11D9" w:rsidP="002912B0">
      <w:pPr>
        <w:pStyle w:val="NoSpacing"/>
        <w:rPr>
          <w:b/>
          <w:bCs/>
          <w:sz w:val="22"/>
          <w:szCs w:val="22"/>
          <w:u w:val="single"/>
        </w:rPr>
      </w:pPr>
      <w:r w:rsidRPr="00F43F2E">
        <w:rPr>
          <w:b/>
          <w:bCs/>
          <w:sz w:val="22"/>
          <w:szCs w:val="22"/>
        </w:rPr>
        <w:t>D</w:t>
      </w:r>
      <w:r w:rsidR="006D21CD" w:rsidRPr="00F43F2E">
        <w:rPr>
          <w:b/>
          <w:bCs/>
          <w:sz w:val="22"/>
          <w:szCs w:val="22"/>
        </w:rPr>
        <w:t>:</w:t>
      </w:r>
      <w:r w:rsidR="006D21CD" w:rsidRPr="00F43F2E">
        <w:rPr>
          <w:b/>
          <w:bCs/>
          <w:sz w:val="22"/>
          <w:szCs w:val="22"/>
        </w:rPr>
        <w:tab/>
      </w:r>
      <w:r w:rsidR="00FF6B10" w:rsidRPr="00F43F2E">
        <w:rPr>
          <w:b/>
          <w:bCs/>
          <w:sz w:val="22"/>
          <w:szCs w:val="22"/>
          <w:u w:val="single"/>
        </w:rPr>
        <w:t>ROLL CALL</w:t>
      </w:r>
    </w:p>
    <w:p w14:paraId="5EF315C9" w14:textId="597BFF00" w:rsidR="000B25E7" w:rsidRPr="00F43F2E" w:rsidRDefault="000B25E7" w:rsidP="00F43F2E">
      <w:pPr>
        <w:pStyle w:val="NoSpacing"/>
        <w:rPr>
          <w:bCs/>
          <w:sz w:val="22"/>
          <w:szCs w:val="22"/>
        </w:rPr>
      </w:pPr>
      <w:r w:rsidRPr="00F43F2E">
        <w:rPr>
          <w:bCs/>
          <w:sz w:val="22"/>
          <w:szCs w:val="22"/>
        </w:rPr>
        <w:tab/>
      </w:r>
      <w:r w:rsidRPr="00F43F2E">
        <w:rPr>
          <w:rFonts w:eastAsia="Times New Roman"/>
          <w:sz w:val="22"/>
          <w:szCs w:val="22"/>
        </w:rPr>
        <w:t xml:space="preserve">Chairperson        </w:t>
      </w:r>
      <w:r w:rsidR="00C41966" w:rsidRPr="00F43F2E">
        <w:rPr>
          <w:rFonts w:eastAsia="Times New Roman"/>
          <w:sz w:val="22"/>
          <w:szCs w:val="22"/>
        </w:rPr>
        <w:t xml:space="preserve">  </w:t>
      </w:r>
      <w:r w:rsidR="00F43F2E">
        <w:rPr>
          <w:rFonts w:eastAsia="Times New Roman"/>
          <w:sz w:val="22"/>
          <w:szCs w:val="22"/>
        </w:rPr>
        <w:t xml:space="preserve">  </w:t>
      </w:r>
      <w:r w:rsidR="00792032">
        <w:rPr>
          <w:rFonts w:eastAsia="Times New Roman"/>
          <w:sz w:val="22"/>
          <w:szCs w:val="22"/>
        </w:rPr>
        <w:t xml:space="preserve"> </w:t>
      </w:r>
      <w:r w:rsidRPr="00F43F2E">
        <w:rPr>
          <w:rFonts w:eastAsia="Times New Roman"/>
          <w:sz w:val="22"/>
          <w:szCs w:val="22"/>
        </w:rPr>
        <w:t>Matt Mashaw</w:t>
      </w:r>
    </w:p>
    <w:p w14:paraId="2E979763" w14:textId="51D3DDB0" w:rsidR="000B25E7" w:rsidRPr="00F43F2E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</w:r>
      <w:r w:rsidR="00E36586">
        <w:rPr>
          <w:rFonts w:eastAsia="Times New Roman"/>
          <w:sz w:val="22"/>
          <w:szCs w:val="22"/>
        </w:rPr>
        <w:t>Co-Chairperson</w:t>
      </w:r>
      <w:r w:rsidR="00792032">
        <w:rPr>
          <w:rFonts w:eastAsia="Times New Roman"/>
          <w:sz w:val="22"/>
          <w:szCs w:val="22"/>
        </w:rPr>
        <w:t xml:space="preserve"> </w:t>
      </w:r>
      <w:r w:rsidRPr="00F43F2E">
        <w:rPr>
          <w:rFonts w:eastAsia="Times New Roman"/>
          <w:sz w:val="22"/>
          <w:szCs w:val="22"/>
        </w:rPr>
        <w:t xml:space="preserve"> </w:t>
      </w:r>
      <w:r w:rsidR="00421FF6">
        <w:rPr>
          <w:rFonts w:eastAsia="Times New Roman"/>
          <w:sz w:val="22"/>
          <w:szCs w:val="22"/>
        </w:rPr>
        <w:t xml:space="preserve">     </w:t>
      </w:r>
      <w:r w:rsidRPr="00F43F2E">
        <w:rPr>
          <w:rFonts w:eastAsia="Times New Roman"/>
          <w:sz w:val="22"/>
          <w:szCs w:val="22"/>
        </w:rPr>
        <w:t xml:space="preserve">Joy Eveland  </w:t>
      </w:r>
    </w:p>
    <w:p w14:paraId="089782DD" w14:textId="47EC8387" w:rsidR="000B25E7" w:rsidRPr="00F43F2E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  <w:t>Commissioner</w:t>
      </w:r>
      <w:r w:rsidRPr="00F43F2E">
        <w:rPr>
          <w:rFonts w:eastAsia="Times New Roman"/>
          <w:sz w:val="22"/>
          <w:szCs w:val="22"/>
        </w:rPr>
        <w:tab/>
      </w:r>
      <w:r w:rsidR="00792032">
        <w:rPr>
          <w:rFonts w:eastAsia="Times New Roman"/>
          <w:sz w:val="22"/>
          <w:szCs w:val="22"/>
        </w:rPr>
        <w:t xml:space="preserve">       Mary Ann Bell</w:t>
      </w:r>
      <w:r w:rsidRPr="00F43F2E">
        <w:rPr>
          <w:rFonts w:eastAsia="Times New Roman"/>
          <w:sz w:val="22"/>
          <w:szCs w:val="22"/>
        </w:rPr>
        <w:tab/>
      </w:r>
    </w:p>
    <w:p w14:paraId="37842038" w14:textId="3BF0E58E" w:rsidR="000B25E7" w:rsidRPr="00F43F2E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  <w:t>Commissioner</w:t>
      </w:r>
      <w:r w:rsidRPr="00F43F2E">
        <w:rPr>
          <w:rFonts w:eastAsia="Times New Roman"/>
          <w:sz w:val="22"/>
          <w:szCs w:val="22"/>
        </w:rPr>
        <w:tab/>
      </w:r>
      <w:r w:rsidR="00421FF6">
        <w:rPr>
          <w:rFonts w:eastAsia="Times New Roman"/>
          <w:sz w:val="22"/>
          <w:szCs w:val="22"/>
        </w:rPr>
        <w:t xml:space="preserve">       </w:t>
      </w:r>
      <w:r w:rsidR="00792032">
        <w:rPr>
          <w:rFonts w:eastAsia="Times New Roman"/>
          <w:sz w:val="22"/>
          <w:szCs w:val="22"/>
        </w:rPr>
        <w:t>Robert Bell</w:t>
      </w:r>
    </w:p>
    <w:p w14:paraId="62D4C634" w14:textId="5D5AC2A6" w:rsidR="000B25E7" w:rsidRPr="00F43F2E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  <w:t>Commissioner</w:t>
      </w:r>
      <w:r w:rsidR="00421FF6">
        <w:rPr>
          <w:rFonts w:eastAsia="Times New Roman"/>
          <w:sz w:val="22"/>
          <w:szCs w:val="22"/>
        </w:rPr>
        <w:t xml:space="preserve">          </w:t>
      </w:r>
      <w:r w:rsidR="00792032">
        <w:rPr>
          <w:rFonts w:eastAsia="Times New Roman"/>
          <w:sz w:val="22"/>
          <w:szCs w:val="22"/>
        </w:rPr>
        <w:t>Hank Gutierrez</w:t>
      </w:r>
    </w:p>
    <w:p w14:paraId="17C4AC22" w14:textId="7B68E0B6" w:rsidR="000B25E7" w:rsidRPr="00F43F2E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  <w:t>Commissioner</w:t>
      </w:r>
      <w:r w:rsidRPr="00F43F2E">
        <w:rPr>
          <w:rFonts w:eastAsia="Times New Roman"/>
          <w:sz w:val="22"/>
          <w:szCs w:val="22"/>
        </w:rPr>
        <w:tab/>
      </w:r>
      <w:r w:rsidR="00792032">
        <w:rPr>
          <w:rFonts w:eastAsia="Times New Roman"/>
          <w:sz w:val="22"/>
          <w:szCs w:val="22"/>
        </w:rPr>
        <w:t xml:space="preserve"> </w:t>
      </w:r>
      <w:r w:rsidR="00421FF6">
        <w:rPr>
          <w:rFonts w:eastAsia="Times New Roman"/>
          <w:sz w:val="22"/>
          <w:szCs w:val="22"/>
        </w:rPr>
        <w:t xml:space="preserve">      </w:t>
      </w:r>
      <w:r w:rsidR="00792032">
        <w:rPr>
          <w:rFonts w:eastAsia="Times New Roman"/>
          <w:sz w:val="22"/>
          <w:szCs w:val="22"/>
        </w:rPr>
        <w:t>Lant Jed</w:t>
      </w:r>
      <w:r w:rsidRPr="00F43F2E">
        <w:rPr>
          <w:rFonts w:eastAsia="Times New Roman"/>
          <w:sz w:val="22"/>
          <w:szCs w:val="22"/>
        </w:rPr>
        <w:tab/>
      </w:r>
    </w:p>
    <w:p w14:paraId="6F0C55C3" w14:textId="0181AA98" w:rsidR="000B25E7" w:rsidRDefault="000B25E7" w:rsidP="000B25E7">
      <w:pPr>
        <w:rPr>
          <w:rFonts w:eastAsia="Times New Roman"/>
          <w:sz w:val="22"/>
          <w:szCs w:val="22"/>
        </w:rPr>
      </w:pPr>
      <w:r w:rsidRPr="00F43F2E">
        <w:rPr>
          <w:rFonts w:eastAsia="Times New Roman"/>
          <w:sz w:val="22"/>
          <w:szCs w:val="22"/>
        </w:rPr>
        <w:tab/>
        <w:t>Commissioner</w:t>
      </w:r>
      <w:r w:rsidRPr="00F43F2E">
        <w:rPr>
          <w:rFonts w:eastAsia="Times New Roman"/>
          <w:sz w:val="22"/>
          <w:szCs w:val="22"/>
        </w:rPr>
        <w:tab/>
      </w:r>
      <w:r w:rsidR="00792032">
        <w:rPr>
          <w:rFonts w:eastAsia="Times New Roman"/>
          <w:sz w:val="22"/>
          <w:szCs w:val="22"/>
        </w:rPr>
        <w:t xml:space="preserve">       Lance Lindsay</w:t>
      </w:r>
      <w:r w:rsidRPr="00F43F2E">
        <w:rPr>
          <w:rFonts w:eastAsia="Times New Roman"/>
          <w:sz w:val="22"/>
          <w:szCs w:val="22"/>
        </w:rPr>
        <w:tab/>
        <w:t xml:space="preserve">  </w:t>
      </w:r>
    </w:p>
    <w:p w14:paraId="45ED0925" w14:textId="3184BB5E" w:rsidR="00FA6B91" w:rsidRDefault="00FA6B91" w:rsidP="000B25E7">
      <w:pPr>
        <w:rPr>
          <w:rFonts w:eastAsia="Times New Roman"/>
          <w:sz w:val="22"/>
          <w:szCs w:val="22"/>
        </w:rPr>
      </w:pPr>
    </w:p>
    <w:p w14:paraId="4C14C057" w14:textId="77D5726F" w:rsidR="00FA6B91" w:rsidRDefault="00FA6B91" w:rsidP="000B25E7">
      <w:pPr>
        <w:rPr>
          <w:rFonts w:eastAsia="Times New Roman"/>
          <w:b/>
          <w:bCs/>
          <w:sz w:val="22"/>
          <w:szCs w:val="22"/>
        </w:rPr>
      </w:pPr>
      <w:r w:rsidRPr="00FA6B91">
        <w:rPr>
          <w:rFonts w:eastAsia="Times New Roman"/>
          <w:b/>
          <w:bCs/>
          <w:sz w:val="22"/>
          <w:szCs w:val="22"/>
        </w:rPr>
        <w:t xml:space="preserve">E. </w:t>
      </w:r>
      <w:r w:rsidRPr="00FA6B91">
        <w:rPr>
          <w:rFonts w:eastAsia="Times New Roman"/>
          <w:b/>
          <w:bCs/>
          <w:sz w:val="22"/>
          <w:szCs w:val="22"/>
        </w:rPr>
        <w:tab/>
        <w:t>CONSENT AGENDA:</w:t>
      </w:r>
    </w:p>
    <w:p w14:paraId="5293F96B" w14:textId="11D469B2" w:rsidR="00FA6B91" w:rsidRDefault="00FA6B91" w:rsidP="000B25E7">
      <w:pPr>
        <w:rPr>
          <w:rFonts w:eastAsia="Times New Roman"/>
          <w:b/>
          <w:bCs/>
          <w:sz w:val="22"/>
          <w:szCs w:val="22"/>
        </w:rPr>
      </w:pPr>
    </w:p>
    <w:p w14:paraId="1CE793C1" w14:textId="767A17E2" w:rsidR="00FA6B91" w:rsidRPr="00FA6B91" w:rsidRDefault="00FA6B91" w:rsidP="00FA6B91">
      <w:pPr>
        <w:pStyle w:val="ListParagraph"/>
        <w:numPr>
          <w:ilvl w:val="1"/>
          <w:numId w:val="6"/>
        </w:numPr>
        <w:rPr>
          <w:rFonts w:eastAsia="Times New Roman"/>
          <w:b/>
          <w:bCs/>
          <w:sz w:val="22"/>
          <w:szCs w:val="22"/>
        </w:rPr>
      </w:pPr>
      <w:r>
        <w:rPr>
          <w:rFonts w:eastAsia="Times New Roman"/>
          <w:b/>
          <w:bCs/>
          <w:sz w:val="22"/>
          <w:szCs w:val="22"/>
        </w:rPr>
        <w:t xml:space="preserve"> </w:t>
      </w:r>
      <w:r>
        <w:rPr>
          <w:rFonts w:eastAsia="Times New Roman"/>
          <w:sz w:val="22"/>
          <w:szCs w:val="22"/>
        </w:rPr>
        <w:t xml:space="preserve">Approval of Minutes of Planning and Zoning </w:t>
      </w:r>
      <w:r w:rsidR="001A0916">
        <w:rPr>
          <w:rFonts w:eastAsia="Times New Roman"/>
          <w:sz w:val="22"/>
          <w:szCs w:val="22"/>
        </w:rPr>
        <w:t>M</w:t>
      </w:r>
      <w:r>
        <w:rPr>
          <w:rFonts w:eastAsia="Times New Roman"/>
          <w:sz w:val="22"/>
          <w:szCs w:val="22"/>
        </w:rPr>
        <w:t xml:space="preserve">eeting on </w:t>
      </w:r>
      <w:r w:rsidR="00416DAC">
        <w:rPr>
          <w:rFonts w:eastAsia="Times New Roman"/>
          <w:sz w:val="22"/>
          <w:szCs w:val="22"/>
        </w:rPr>
        <w:t>October 5, 2022</w:t>
      </w:r>
      <w:r w:rsidR="005453FE">
        <w:rPr>
          <w:rFonts w:eastAsia="Times New Roman"/>
          <w:sz w:val="22"/>
          <w:szCs w:val="22"/>
        </w:rPr>
        <w:t>.</w:t>
      </w:r>
    </w:p>
    <w:p w14:paraId="3B07387A" w14:textId="77777777" w:rsidR="000C1F79" w:rsidRPr="00E25F1B" w:rsidRDefault="005F36A0" w:rsidP="00C41966">
      <w:pPr>
        <w:pStyle w:val="NoSpacing"/>
        <w:rPr>
          <w:b/>
          <w:bCs/>
          <w:sz w:val="22"/>
          <w:szCs w:val="24"/>
        </w:rPr>
      </w:pPr>
      <w:r>
        <w:rPr>
          <w:bCs/>
          <w:sz w:val="22"/>
          <w:szCs w:val="24"/>
        </w:rPr>
        <w:t xml:space="preserve">    </w:t>
      </w:r>
      <w:r w:rsidR="000C1F79" w:rsidRPr="00E25F1B">
        <w:rPr>
          <w:b/>
          <w:bCs/>
          <w:sz w:val="22"/>
          <w:szCs w:val="24"/>
        </w:rPr>
        <w:tab/>
      </w:r>
    </w:p>
    <w:p w14:paraId="782517DF" w14:textId="4CCF60D5" w:rsidR="002870AF" w:rsidRDefault="00F43F2E" w:rsidP="000060E1">
      <w:pPr>
        <w:pStyle w:val="NoSpacing"/>
        <w:rPr>
          <w:b/>
          <w:bCs/>
          <w:sz w:val="22"/>
          <w:szCs w:val="24"/>
        </w:rPr>
      </w:pPr>
      <w:r>
        <w:rPr>
          <w:b/>
          <w:bCs/>
          <w:sz w:val="22"/>
          <w:szCs w:val="24"/>
        </w:rPr>
        <w:t>F</w:t>
      </w:r>
      <w:r w:rsidR="00FF6B10" w:rsidRPr="00E25F1B">
        <w:rPr>
          <w:b/>
          <w:bCs/>
          <w:sz w:val="22"/>
          <w:szCs w:val="24"/>
        </w:rPr>
        <w:t xml:space="preserve">. </w:t>
      </w:r>
      <w:r w:rsidR="002912B0" w:rsidRPr="00E25F1B">
        <w:rPr>
          <w:b/>
          <w:bCs/>
          <w:sz w:val="22"/>
          <w:szCs w:val="24"/>
        </w:rPr>
        <w:tab/>
      </w:r>
      <w:r w:rsidR="008A33EA" w:rsidRPr="00E25F1B">
        <w:rPr>
          <w:b/>
          <w:bCs/>
          <w:sz w:val="22"/>
          <w:szCs w:val="24"/>
          <w:u w:val="single"/>
        </w:rPr>
        <w:t>NEW BUSINESS</w:t>
      </w:r>
      <w:r w:rsidR="008A33EA" w:rsidRPr="00E25F1B">
        <w:rPr>
          <w:b/>
          <w:bCs/>
          <w:sz w:val="22"/>
          <w:szCs w:val="24"/>
        </w:rPr>
        <w:t>:</w:t>
      </w:r>
    </w:p>
    <w:p w14:paraId="38FE8F9F" w14:textId="38DE4B1A" w:rsidR="003E22CD" w:rsidRPr="003E22CD" w:rsidRDefault="004B273D" w:rsidP="003E22CD">
      <w:pPr>
        <w:pStyle w:val="NoSpacing"/>
        <w:rPr>
          <w:b/>
          <w:bCs/>
          <w:sz w:val="22"/>
          <w:szCs w:val="24"/>
        </w:rPr>
      </w:pPr>
      <w:r>
        <w:rPr>
          <w:b/>
          <w:bCs/>
          <w:sz w:val="22"/>
          <w:szCs w:val="24"/>
        </w:rPr>
        <w:tab/>
      </w:r>
      <w:r w:rsidR="000C01AB">
        <w:rPr>
          <w:sz w:val="22"/>
          <w:szCs w:val="24"/>
        </w:rPr>
        <w:t xml:space="preserve"> </w:t>
      </w:r>
    </w:p>
    <w:p w14:paraId="209C43A4" w14:textId="0285E075" w:rsidR="00C23992" w:rsidRPr="00942C85" w:rsidRDefault="00C23992" w:rsidP="00942C85">
      <w:pPr>
        <w:pStyle w:val="ListParagraph"/>
        <w:ind w:left="1080"/>
        <w:rPr>
          <w:rFonts w:eastAsia="Times New Roman"/>
          <w:b/>
          <w:kern w:val="0"/>
          <w:sz w:val="24"/>
          <w:szCs w:val="24"/>
        </w:rPr>
      </w:pPr>
    </w:p>
    <w:p w14:paraId="1C93AE21" w14:textId="692C5018" w:rsidR="007B77C3" w:rsidRDefault="007B77C3" w:rsidP="00942C85">
      <w:pPr>
        <w:pStyle w:val="ListParagraph"/>
        <w:numPr>
          <w:ilvl w:val="0"/>
          <w:numId w:val="4"/>
        </w:numPr>
        <w:ind w:right="108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Oath of Office for the 7 Planning and Zoning Commissioners appointed by the Town Council on September 14, 2023.</w:t>
      </w:r>
    </w:p>
    <w:p w14:paraId="607464FC" w14:textId="77777777" w:rsidR="007B77C3" w:rsidRPr="007B77C3" w:rsidRDefault="007B77C3" w:rsidP="007B77C3">
      <w:pPr>
        <w:pStyle w:val="ListParagraph"/>
        <w:ind w:left="1080" w:right="1080"/>
        <w:jc w:val="both"/>
        <w:rPr>
          <w:b/>
          <w:sz w:val="24"/>
          <w:szCs w:val="24"/>
        </w:rPr>
      </w:pPr>
    </w:p>
    <w:p w14:paraId="2BC0CEC7" w14:textId="52803C3C" w:rsidR="00942C85" w:rsidRDefault="00942C85" w:rsidP="009556F8">
      <w:pPr>
        <w:pStyle w:val="ListParagraph"/>
        <w:numPr>
          <w:ilvl w:val="0"/>
          <w:numId w:val="4"/>
        </w:numPr>
        <w:ind w:right="1080"/>
        <w:rPr>
          <w:b/>
          <w:sz w:val="24"/>
          <w:szCs w:val="24"/>
        </w:rPr>
      </w:pPr>
      <w:r w:rsidRPr="00942C85">
        <w:rPr>
          <w:sz w:val="22"/>
          <w:szCs w:val="24"/>
        </w:rPr>
        <w:t xml:space="preserve">Public Hearing/Discussion/Possible Approval of Resolution No. 2023-01, </w:t>
      </w:r>
      <w:r w:rsidRPr="00942C85">
        <w:rPr>
          <w:b/>
          <w:sz w:val="24"/>
          <w:szCs w:val="24"/>
        </w:rPr>
        <w:t xml:space="preserve">A RESOLUTION OF THE PLANNING AND ZONING COMMISSION OF THE TOWN OF SUPERIOR, ARIZONA, RECOMMENDING THAT THE TOWN COUNCIL ADOPT ORDINANCE 2023-180, THEREBY APPROVING A REZONE </w:t>
      </w:r>
      <w:r w:rsidRPr="00942C85">
        <w:rPr>
          <w:b/>
          <w:sz w:val="24"/>
          <w:szCs w:val="24"/>
        </w:rPr>
        <w:lastRenderedPageBreak/>
        <w:t>FROM THE URBAN RESIDENTIAL (R1-5) ZONE TO THE URBAN RESIDENTIAL PROJECT OVERLAY ZONE DISTRICT ON ASSESSOR’S PARCEL NUMBER(S) 106-12-041 AND 106-12-040A</w:t>
      </w:r>
    </w:p>
    <w:p w14:paraId="6EBDB346" w14:textId="77777777" w:rsidR="00B35FEE" w:rsidRDefault="00B35FEE" w:rsidP="00B35FEE">
      <w:pPr>
        <w:pStyle w:val="ListParagraph"/>
        <w:ind w:left="1080" w:right="1080"/>
        <w:jc w:val="both"/>
        <w:rPr>
          <w:b/>
          <w:sz w:val="24"/>
          <w:szCs w:val="24"/>
        </w:rPr>
      </w:pPr>
    </w:p>
    <w:p w14:paraId="70E488D2" w14:textId="1BED4DEA" w:rsidR="009556F8" w:rsidRPr="009556F8" w:rsidRDefault="00B35FEE" w:rsidP="009556F8">
      <w:pPr>
        <w:pStyle w:val="ListParagraph"/>
        <w:numPr>
          <w:ilvl w:val="0"/>
          <w:numId w:val="4"/>
        </w:numPr>
        <w:ind w:right="1080"/>
        <w:jc w:val="both"/>
        <w:rPr>
          <w:b/>
          <w:sz w:val="24"/>
          <w:szCs w:val="24"/>
        </w:rPr>
      </w:pPr>
      <w:r w:rsidRPr="00942C85">
        <w:rPr>
          <w:sz w:val="22"/>
          <w:szCs w:val="24"/>
        </w:rPr>
        <w:t>Public Hearing/Discussion/Possible Approval of Resolution No. 2023-0</w:t>
      </w:r>
      <w:r>
        <w:rPr>
          <w:sz w:val="22"/>
          <w:szCs w:val="24"/>
        </w:rPr>
        <w:t>2</w:t>
      </w:r>
      <w:r w:rsidR="00B01E9F">
        <w:rPr>
          <w:sz w:val="22"/>
          <w:szCs w:val="24"/>
        </w:rPr>
        <w:t xml:space="preserve">, </w:t>
      </w:r>
      <w:r w:rsidR="00B01E9F">
        <w:rPr>
          <w:b/>
          <w:bCs/>
          <w:sz w:val="22"/>
          <w:szCs w:val="24"/>
        </w:rPr>
        <w:t>A RESOLUTION OF THE PLANNING AND ZONING COMMISSION OF THE TOWN OF SUPERIOR, ARIZONA RECOMMENDING THAT THE TOWN COUNCIL ADOPT ORDIANCE 2023-182, THEREBY APPROVING A REZONE FROM URBAN RESIDENTIAL (R1-5) ZONE TO URBAN RESIDENTIAL PROJECT OVERLAY ZONE DISTRIC ON ASSESSOR’S PARCEL NUMBER 105-04-0800.</w:t>
      </w:r>
    </w:p>
    <w:p w14:paraId="0A61C67F" w14:textId="77777777" w:rsidR="009556F8" w:rsidRPr="009556F8" w:rsidRDefault="009556F8" w:rsidP="009556F8">
      <w:pPr>
        <w:pStyle w:val="ListParagraph"/>
        <w:rPr>
          <w:bCs/>
          <w:sz w:val="24"/>
          <w:szCs w:val="24"/>
        </w:rPr>
      </w:pPr>
    </w:p>
    <w:p w14:paraId="296E9491" w14:textId="6963A0AB" w:rsidR="009556F8" w:rsidRPr="009556F8" w:rsidRDefault="001D6ECB" w:rsidP="009556F8">
      <w:pPr>
        <w:pStyle w:val="ListParagraph"/>
        <w:numPr>
          <w:ilvl w:val="0"/>
          <w:numId w:val="4"/>
        </w:numPr>
        <w:ind w:right="1080"/>
        <w:rPr>
          <w:b/>
          <w:sz w:val="24"/>
          <w:szCs w:val="24"/>
        </w:rPr>
      </w:pPr>
      <w:r w:rsidRPr="009556F8">
        <w:rPr>
          <w:bCs/>
          <w:sz w:val="24"/>
          <w:szCs w:val="24"/>
        </w:rPr>
        <w:t xml:space="preserve">Discussion/Possible Approval of </w:t>
      </w:r>
      <w:r w:rsidR="00A52168" w:rsidRPr="009556F8">
        <w:rPr>
          <w:bCs/>
          <w:sz w:val="24"/>
          <w:szCs w:val="24"/>
        </w:rPr>
        <w:t>Resolution No</w:t>
      </w:r>
      <w:r w:rsidR="009556F8">
        <w:rPr>
          <w:bCs/>
          <w:sz w:val="24"/>
          <w:szCs w:val="24"/>
        </w:rPr>
        <w:t xml:space="preserve">. </w:t>
      </w:r>
      <w:r w:rsidR="00A52168" w:rsidRPr="009556F8">
        <w:rPr>
          <w:bCs/>
          <w:sz w:val="24"/>
          <w:szCs w:val="24"/>
        </w:rPr>
        <w:t>2023-03</w:t>
      </w:r>
      <w:r w:rsidR="009556F8" w:rsidRPr="009556F8">
        <w:rPr>
          <w:bCs/>
          <w:sz w:val="24"/>
          <w:szCs w:val="24"/>
        </w:rPr>
        <w:t>,</w:t>
      </w:r>
      <w:r w:rsidR="009556F8">
        <w:rPr>
          <w:b/>
          <w:sz w:val="24"/>
          <w:szCs w:val="24"/>
        </w:rPr>
        <w:t xml:space="preserve">RESOLUTION OF THE PLANNING AND ZONING COMMISSION OF THE TOWN OF SUPERIOR RECOMMENDING THAT THE TOWN COUNCIL APPROVE THE DESIGN PLANS FOR THE NEW DEVELOPMENT SITE. </w:t>
      </w:r>
    </w:p>
    <w:p w14:paraId="34BF6E7E" w14:textId="12464423" w:rsidR="001D6ECB" w:rsidRDefault="001D6ECB" w:rsidP="009556F8">
      <w:pPr>
        <w:pStyle w:val="ListParagraph"/>
        <w:ind w:left="1080" w:right="1080"/>
        <w:jc w:val="both"/>
        <w:rPr>
          <w:b/>
          <w:sz w:val="24"/>
          <w:szCs w:val="24"/>
        </w:rPr>
      </w:pPr>
    </w:p>
    <w:p w14:paraId="5FFAE36F" w14:textId="77777777" w:rsidR="00942C85" w:rsidRPr="00942C85" w:rsidRDefault="00942C85" w:rsidP="00942C85">
      <w:pPr>
        <w:pStyle w:val="ListParagraph"/>
        <w:ind w:left="1080" w:right="1080"/>
        <w:jc w:val="both"/>
        <w:rPr>
          <w:b/>
          <w:sz w:val="24"/>
          <w:szCs w:val="24"/>
        </w:rPr>
      </w:pPr>
    </w:p>
    <w:p w14:paraId="6C0FE7A4" w14:textId="77777777" w:rsidR="00562BBB" w:rsidRPr="00562BBB" w:rsidRDefault="00562BBB" w:rsidP="00562BBB">
      <w:pPr>
        <w:pStyle w:val="ListParagraph"/>
        <w:tabs>
          <w:tab w:val="left" w:pos="720"/>
        </w:tabs>
        <w:spacing w:line="322" w:lineRule="exact"/>
        <w:ind w:left="1080" w:right="730"/>
        <w:jc w:val="both"/>
        <w:rPr>
          <w:rFonts w:eastAsia="Times New Roman"/>
          <w:b/>
          <w:kern w:val="0"/>
          <w:sz w:val="24"/>
          <w:szCs w:val="24"/>
        </w:rPr>
      </w:pPr>
    </w:p>
    <w:p w14:paraId="2FFAB903" w14:textId="77777777" w:rsidR="006C3D1C" w:rsidRPr="006C3D1C" w:rsidRDefault="006C3D1C" w:rsidP="006C3D1C">
      <w:pPr>
        <w:pStyle w:val="ListParagraph"/>
        <w:ind w:left="1440"/>
        <w:rPr>
          <w:sz w:val="22"/>
          <w:szCs w:val="24"/>
        </w:rPr>
      </w:pPr>
    </w:p>
    <w:p w14:paraId="5BD6B988" w14:textId="5B7E6161" w:rsidR="00FF6B10" w:rsidRPr="00E25F1B" w:rsidRDefault="00F43F2E" w:rsidP="002912B0">
      <w:pPr>
        <w:pStyle w:val="NoSpacing"/>
        <w:rPr>
          <w:b/>
          <w:bCs/>
          <w:sz w:val="22"/>
          <w:szCs w:val="24"/>
        </w:rPr>
      </w:pPr>
      <w:r>
        <w:rPr>
          <w:b/>
          <w:bCs/>
          <w:sz w:val="22"/>
          <w:szCs w:val="24"/>
        </w:rPr>
        <w:t>G</w:t>
      </w:r>
      <w:r w:rsidR="008E4CD5" w:rsidRPr="00E25F1B">
        <w:rPr>
          <w:b/>
          <w:bCs/>
          <w:sz w:val="22"/>
          <w:szCs w:val="24"/>
        </w:rPr>
        <w:t>.</w:t>
      </w:r>
      <w:r w:rsidR="006D21CD" w:rsidRPr="00E25F1B">
        <w:rPr>
          <w:b/>
          <w:bCs/>
          <w:sz w:val="22"/>
          <w:szCs w:val="24"/>
        </w:rPr>
        <w:tab/>
      </w:r>
      <w:r w:rsidR="0089754B" w:rsidRPr="00E25F1B">
        <w:rPr>
          <w:b/>
          <w:bCs/>
          <w:sz w:val="22"/>
          <w:szCs w:val="24"/>
          <w:u w:val="single"/>
        </w:rPr>
        <w:t>CALL TO THE PUBLIC</w:t>
      </w:r>
    </w:p>
    <w:p w14:paraId="57988081" w14:textId="77777777" w:rsidR="008C2E1B" w:rsidRPr="00E25F1B" w:rsidRDefault="008C2E1B" w:rsidP="002912B0">
      <w:pPr>
        <w:pStyle w:val="NoSpacing"/>
        <w:rPr>
          <w:b/>
          <w:bCs/>
          <w:sz w:val="22"/>
          <w:szCs w:val="24"/>
        </w:rPr>
      </w:pPr>
    </w:p>
    <w:p w14:paraId="5B0DDCA5" w14:textId="77777777" w:rsidR="00FB4F92" w:rsidRDefault="00F43F2E" w:rsidP="00C41966">
      <w:pPr>
        <w:pStyle w:val="NoSpacing"/>
        <w:rPr>
          <w:b/>
          <w:bCs/>
          <w:sz w:val="22"/>
          <w:szCs w:val="24"/>
        </w:rPr>
      </w:pPr>
      <w:r>
        <w:rPr>
          <w:b/>
          <w:bCs/>
          <w:sz w:val="22"/>
          <w:szCs w:val="24"/>
        </w:rPr>
        <w:t>H</w:t>
      </w:r>
      <w:r w:rsidR="008E4CD5" w:rsidRPr="00E25F1B">
        <w:rPr>
          <w:b/>
          <w:bCs/>
          <w:sz w:val="22"/>
          <w:szCs w:val="24"/>
        </w:rPr>
        <w:t xml:space="preserve">. </w:t>
      </w:r>
      <w:r w:rsidR="00EA189E" w:rsidRPr="00E25F1B">
        <w:rPr>
          <w:b/>
          <w:bCs/>
          <w:sz w:val="22"/>
          <w:szCs w:val="24"/>
        </w:rPr>
        <w:tab/>
      </w:r>
      <w:r w:rsidR="00D75C5D" w:rsidRPr="00E25F1B">
        <w:rPr>
          <w:b/>
          <w:bCs/>
          <w:sz w:val="22"/>
          <w:szCs w:val="24"/>
          <w:u w:val="single"/>
        </w:rPr>
        <w:t>ADJOURNMENT</w:t>
      </w:r>
      <w:r w:rsidR="00C41966">
        <w:rPr>
          <w:b/>
          <w:bCs/>
          <w:sz w:val="22"/>
          <w:szCs w:val="24"/>
        </w:rPr>
        <w:tab/>
      </w:r>
      <w:r w:rsidR="00C41966">
        <w:rPr>
          <w:b/>
          <w:bCs/>
          <w:sz w:val="22"/>
          <w:szCs w:val="24"/>
        </w:rPr>
        <w:tab/>
      </w:r>
      <w:r w:rsidR="00C41966">
        <w:rPr>
          <w:b/>
          <w:bCs/>
          <w:sz w:val="22"/>
          <w:szCs w:val="24"/>
        </w:rPr>
        <w:tab/>
      </w:r>
      <w:r w:rsidR="00C41966">
        <w:rPr>
          <w:b/>
          <w:bCs/>
          <w:sz w:val="22"/>
          <w:szCs w:val="24"/>
        </w:rPr>
        <w:tab/>
      </w:r>
    </w:p>
    <w:p w14:paraId="69E26276" w14:textId="77777777" w:rsidR="00FB4F92" w:rsidRDefault="00FB4F92" w:rsidP="00FB4F92">
      <w:pPr>
        <w:pStyle w:val="NoSpacing"/>
        <w:ind w:left="4320" w:firstLine="720"/>
        <w:rPr>
          <w:b/>
          <w:bCs/>
          <w:sz w:val="22"/>
          <w:szCs w:val="24"/>
        </w:rPr>
      </w:pPr>
    </w:p>
    <w:p w14:paraId="66144B89" w14:textId="77777777" w:rsidR="00FB4F92" w:rsidRDefault="00FB4F92" w:rsidP="00FB4F92">
      <w:pPr>
        <w:pStyle w:val="NoSpacing"/>
        <w:ind w:left="4320" w:firstLine="720"/>
        <w:rPr>
          <w:b/>
          <w:bCs/>
          <w:sz w:val="22"/>
          <w:szCs w:val="24"/>
        </w:rPr>
      </w:pPr>
    </w:p>
    <w:p w14:paraId="6775A0D4" w14:textId="2C71AF57" w:rsidR="002912B0" w:rsidRPr="00B16237" w:rsidRDefault="002912B0" w:rsidP="00FB4F92">
      <w:pPr>
        <w:pStyle w:val="NoSpacing"/>
        <w:ind w:left="4320" w:firstLine="720"/>
        <w:rPr>
          <w:rFonts w:ascii="Lucida Calligraphy" w:hAnsi="Lucida Calligraphy"/>
          <w:b/>
          <w:bCs/>
          <w:sz w:val="22"/>
          <w:szCs w:val="24"/>
        </w:rPr>
      </w:pPr>
      <w:r w:rsidRPr="00E25F1B">
        <w:rPr>
          <w:b/>
          <w:bCs/>
          <w:sz w:val="22"/>
          <w:szCs w:val="24"/>
        </w:rPr>
        <w:t>Posted By:</w:t>
      </w:r>
      <w:r w:rsidR="00DB58E7">
        <w:rPr>
          <w:b/>
          <w:bCs/>
          <w:sz w:val="22"/>
          <w:szCs w:val="24"/>
        </w:rPr>
        <w:t xml:space="preserve"> </w:t>
      </w:r>
      <w:r w:rsidR="00455EE5">
        <w:rPr>
          <w:b/>
          <w:bCs/>
          <w:sz w:val="22"/>
          <w:szCs w:val="24"/>
        </w:rPr>
        <w:t xml:space="preserve"> </w:t>
      </w:r>
      <w:r w:rsidR="00DB58E7">
        <w:rPr>
          <w:b/>
          <w:bCs/>
          <w:sz w:val="22"/>
          <w:szCs w:val="24"/>
        </w:rPr>
        <w:t>/s/</w:t>
      </w:r>
      <w:r w:rsidR="00B16237">
        <w:rPr>
          <w:b/>
          <w:bCs/>
          <w:sz w:val="22"/>
          <w:szCs w:val="24"/>
        </w:rPr>
        <w:t xml:space="preserve"> </w:t>
      </w:r>
      <w:r w:rsidR="00B16237" w:rsidRPr="00B16237">
        <w:rPr>
          <w:rFonts w:ascii="Lucida Calligraphy" w:hAnsi="Lucida Calligraphy"/>
          <w:sz w:val="22"/>
          <w:szCs w:val="24"/>
        </w:rPr>
        <w:t>Ruby Cervantes</w:t>
      </w:r>
    </w:p>
    <w:p w14:paraId="59D2B2F7" w14:textId="77777777" w:rsidR="005B4F4F" w:rsidRPr="00E25F1B" w:rsidRDefault="005B4F4F" w:rsidP="00C41966">
      <w:pPr>
        <w:pStyle w:val="NoSpacing"/>
        <w:rPr>
          <w:b/>
          <w:bCs/>
          <w:sz w:val="22"/>
          <w:szCs w:val="24"/>
        </w:rPr>
      </w:pPr>
    </w:p>
    <w:p w14:paraId="106ADA08" w14:textId="213B0994" w:rsidR="00FF6B10" w:rsidRPr="00E25F1B" w:rsidRDefault="002912B0" w:rsidP="00FB4F92">
      <w:pPr>
        <w:pStyle w:val="NoSpacing"/>
        <w:ind w:left="4320" w:firstLine="720"/>
        <w:rPr>
          <w:b/>
          <w:bCs/>
          <w:sz w:val="22"/>
          <w:szCs w:val="24"/>
        </w:rPr>
      </w:pPr>
      <w:r w:rsidRPr="00455EE5">
        <w:rPr>
          <w:b/>
          <w:bCs/>
          <w:sz w:val="22"/>
          <w:szCs w:val="24"/>
        </w:rPr>
        <w:t>Date</w:t>
      </w:r>
      <w:r w:rsidR="00FB4F92" w:rsidRPr="00455EE5">
        <w:rPr>
          <w:b/>
          <w:bCs/>
          <w:sz w:val="22"/>
          <w:szCs w:val="24"/>
        </w:rPr>
        <w:t>:</w:t>
      </w:r>
      <w:r w:rsidR="00FB4F92">
        <w:rPr>
          <w:b/>
          <w:bCs/>
          <w:sz w:val="22"/>
          <w:szCs w:val="24"/>
        </w:rPr>
        <w:t xml:space="preserve">  </w:t>
      </w:r>
      <w:r w:rsidR="002C60DB">
        <w:rPr>
          <w:b/>
          <w:bCs/>
          <w:sz w:val="22"/>
          <w:szCs w:val="24"/>
        </w:rPr>
        <w:t xml:space="preserve">10/31/2023    </w:t>
      </w:r>
      <w:r w:rsidRPr="00E25F1B">
        <w:rPr>
          <w:b/>
          <w:bCs/>
          <w:sz w:val="22"/>
          <w:szCs w:val="24"/>
        </w:rPr>
        <w:t>Time</w:t>
      </w:r>
      <w:r w:rsidR="00BC6886">
        <w:rPr>
          <w:b/>
          <w:bCs/>
          <w:sz w:val="22"/>
          <w:szCs w:val="24"/>
        </w:rPr>
        <w:t xml:space="preserve">: </w:t>
      </w:r>
      <w:r w:rsidR="002C60DB">
        <w:rPr>
          <w:b/>
          <w:bCs/>
          <w:sz w:val="22"/>
          <w:szCs w:val="24"/>
        </w:rPr>
        <w:t>5:00 PM</w:t>
      </w:r>
    </w:p>
    <w:p w14:paraId="6E3B0FEA" w14:textId="77777777" w:rsidR="008B3E31" w:rsidRDefault="008B3E31" w:rsidP="004922A8">
      <w:pPr>
        <w:rPr>
          <w:rFonts w:eastAsia="Times New Roman"/>
          <w:sz w:val="18"/>
        </w:rPr>
      </w:pPr>
    </w:p>
    <w:p w14:paraId="71444E3F" w14:textId="515DE958" w:rsidR="004922A8" w:rsidRPr="00C41966" w:rsidRDefault="004922A8" w:rsidP="004922A8">
      <w:pPr>
        <w:rPr>
          <w:rFonts w:eastAsia="Times New Roman"/>
          <w:sz w:val="16"/>
          <w:szCs w:val="16"/>
        </w:rPr>
      </w:pPr>
      <w:r w:rsidRPr="00C41966">
        <w:rPr>
          <w:rFonts w:eastAsia="Times New Roman"/>
          <w:sz w:val="16"/>
          <w:szCs w:val="16"/>
        </w:rPr>
        <w:t>THE TOWN COUNCIL RESERVES THE RIGHT TO ADJOURN INTO EXECUTIVE SESSION WHEN NEEDED FOR LEGAL CONSULTATION OF THE ABOVE SHOWN ITEMS A.R.S. SEC. 38-431-03 (A)(3) AND (A)(4).</w:t>
      </w:r>
    </w:p>
    <w:p w14:paraId="647ABE8C" w14:textId="77777777" w:rsidR="00FF6B10" w:rsidRPr="00A35C4F" w:rsidRDefault="004922A8" w:rsidP="00E25F1B">
      <w:pPr>
        <w:rPr>
          <w:rFonts w:eastAsia="Times New Roman"/>
          <w:b/>
          <w:sz w:val="18"/>
        </w:rPr>
      </w:pPr>
      <w:r w:rsidRPr="00C41966">
        <w:rPr>
          <w:rFonts w:eastAsia="Times New Roman"/>
          <w:sz w:val="16"/>
          <w:szCs w:val="16"/>
        </w:rPr>
        <w:t>HANDICAPPED INDIVIDUALS WITH SPECIAL ACCESSIBILITY NEEDS MAY CONTACT THE TOWN OF SUPERIOR</w:t>
      </w:r>
      <w:r w:rsidRPr="00A35C4F">
        <w:rPr>
          <w:rFonts w:eastAsia="Times New Roman"/>
          <w:sz w:val="18"/>
        </w:rPr>
        <w:t xml:space="preserve"> AT 520-689-5752 AT LEAST 72 HOURS IN ADVANCE.</w:t>
      </w:r>
    </w:p>
    <w:sectPr w:rsidR="00FF6B10" w:rsidRPr="00A35C4F" w:rsidSect="001A14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432" w:left="1440" w:header="720" w:footer="864" w:gutter="0"/>
      <w:pgNumType w:start="1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F43554" w14:textId="77777777" w:rsidR="00BD1AEA" w:rsidRDefault="00BD1AEA" w:rsidP="00FF6B10">
      <w:r>
        <w:separator/>
      </w:r>
    </w:p>
  </w:endnote>
  <w:endnote w:type="continuationSeparator" w:id="0">
    <w:p w14:paraId="440C5A37" w14:textId="77777777" w:rsidR="00BD1AEA" w:rsidRDefault="00BD1AEA" w:rsidP="00FF6B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29C40" w14:textId="77777777" w:rsidR="000408F9" w:rsidRDefault="000408F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BE5602" w14:textId="77777777" w:rsidR="000C1F79" w:rsidRDefault="000C1F79">
    <w:pPr>
      <w:tabs>
        <w:tab w:val="center" w:pos="4320"/>
        <w:tab w:val="right" w:pos="8640"/>
      </w:tabs>
      <w:rPr>
        <w:kern w:val="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EF4CF" w14:textId="77777777" w:rsidR="000408F9" w:rsidRDefault="000408F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CDDD8" w14:textId="77777777" w:rsidR="00BD1AEA" w:rsidRDefault="00BD1AEA" w:rsidP="00FF6B10">
      <w:r>
        <w:separator/>
      </w:r>
    </w:p>
  </w:footnote>
  <w:footnote w:type="continuationSeparator" w:id="0">
    <w:p w14:paraId="5A5CC9D3" w14:textId="77777777" w:rsidR="00BD1AEA" w:rsidRDefault="00BD1AEA" w:rsidP="00FF6B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02EA61" w14:textId="74E243FD" w:rsidR="000408F9" w:rsidRDefault="000408F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1D1B7" w14:textId="27572DB5" w:rsidR="000C1F79" w:rsidRDefault="000C1F79">
    <w:pPr>
      <w:tabs>
        <w:tab w:val="center" w:pos="4320"/>
        <w:tab w:val="right" w:pos="8640"/>
      </w:tabs>
      <w:rPr>
        <w:kern w:val="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D5A551" w14:textId="0C96164D" w:rsidR="000408F9" w:rsidRDefault="000408F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1E0536"/>
    <w:multiLevelType w:val="multilevel"/>
    <w:tmpl w:val="176614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932756"/>
    <w:multiLevelType w:val="hybridMultilevel"/>
    <w:tmpl w:val="799E08B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691C01"/>
    <w:multiLevelType w:val="hybridMultilevel"/>
    <w:tmpl w:val="B1E8C53E"/>
    <w:lvl w:ilvl="0" w:tplc="ED00C54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54B5800"/>
    <w:multiLevelType w:val="hybridMultilevel"/>
    <w:tmpl w:val="53A09D72"/>
    <w:lvl w:ilvl="0" w:tplc="F0965A30">
      <w:start w:val="1"/>
      <w:numFmt w:val="upp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15A37A2"/>
    <w:multiLevelType w:val="hybridMultilevel"/>
    <w:tmpl w:val="5C1AD6FA"/>
    <w:lvl w:ilvl="0" w:tplc="B99AD798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549394A"/>
    <w:multiLevelType w:val="hybridMultilevel"/>
    <w:tmpl w:val="18E6A252"/>
    <w:lvl w:ilvl="0" w:tplc="68CA813A">
      <w:start w:val="1"/>
      <w:numFmt w:val="decimal"/>
      <w:lvlText w:val="%1."/>
      <w:lvlJc w:val="left"/>
      <w:pPr>
        <w:ind w:left="144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9614AD7"/>
    <w:multiLevelType w:val="hybridMultilevel"/>
    <w:tmpl w:val="31586868"/>
    <w:lvl w:ilvl="0" w:tplc="EDA2F7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49894216">
    <w:abstractNumId w:val="4"/>
  </w:num>
  <w:num w:numId="2" w16cid:durableId="1012489927">
    <w:abstractNumId w:val="5"/>
  </w:num>
  <w:num w:numId="3" w16cid:durableId="281881084">
    <w:abstractNumId w:val="6"/>
  </w:num>
  <w:num w:numId="4" w16cid:durableId="711609437">
    <w:abstractNumId w:val="2"/>
  </w:num>
  <w:num w:numId="5" w16cid:durableId="652635518">
    <w:abstractNumId w:val="3"/>
  </w:num>
  <w:num w:numId="6" w16cid:durableId="38719438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64253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revisionView w:markup="0"/>
  <w:defaultTabStop w:val="720"/>
  <w:characterSpacingControl w:val="doNotCompress"/>
  <w:hdrShapeDefaults>
    <o:shapedefaults v:ext="edit" spidmax="22732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MzNTMzBkFTQwNDJR2l4NTi4sz8PJACI+NaAJKqjAUtAAAA"/>
    <w:docVar w:name="ColorPos" w:val="-1"/>
    <w:docVar w:name="ColorSet" w:val="-1"/>
    <w:docVar w:name="StylePos" w:val="-1"/>
    <w:docVar w:name="StyleSet" w:val="-1"/>
  </w:docVars>
  <w:rsids>
    <w:rsidRoot w:val="00FF6B10"/>
    <w:rsid w:val="00002C29"/>
    <w:rsid w:val="000060E1"/>
    <w:rsid w:val="000408F9"/>
    <w:rsid w:val="00052E5B"/>
    <w:rsid w:val="0005713A"/>
    <w:rsid w:val="0007577B"/>
    <w:rsid w:val="0008661C"/>
    <w:rsid w:val="0009024D"/>
    <w:rsid w:val="00095ECE"/>
    <w:rsid w:val="000A5B98"/>
    <w:rsid w:val="000B25E7"/>
    <w:rsid w:val="000C01AB"/>
    <w:rsid w:val="000C1F79"/>
    <w:rsid w:val="000C3A7E"/>
    <w:rsid w:val="000C7CFB"/>
    <w:rsid w:val="000D11FD"/>
    <w:rsid w:val="000D5C56"/>
    <w:rsid w:val="000E2178"/>
    <w:rsid w:val="000F00A5"/>
    <w:rsid w:val="000F544E"/>
    <w:rsid w:val="00100396"/>
    <w:rsid w:val="001078D2"/>
    <w:rsid w:val="00110A4B"/>
    <w:rsid w:val="00113430"/>
    <w:rsid w:val="00120D55"/>
    <w:rsid w:val="001273B8"/>
    <w:rsid w:val="00150187"/>
    <w:rsid w:val="001510D6"/>
    <w:rsid w:val="00153B5F"/>
    <w:rsid w:val="00160196"/>
    <w:rsid w:val="001670A1"/>
    <w:rsid w:val="001723C4"/>
    <w:rsid w:val="001744F0"/>
    <w:rsid w:val="00174740"/>
    <w:rsid w:val="001755B3"/>
    <w:rsid w:val="00183C7C"/>
    <w:rsid w:val="00185608"/>
    <w:rsid w:val="001A0916"/>
    <w:rsid w:val="001A1463"/>
    <w:rsid w:val="001A633F"/>
    <w:rsid w:val="001B1B15"/>
    <w:rsid w:val="001C2DE3"/>
    <w:rsid w:val="001C38E0"/>
    <w:rsid w:val="001C7B5F"/>
    <w:rsid w:val="001D6606"/>
    <w:rsid w:val="001D6ECB"/>
    <w:rsid w:val="001E5949"/>
    <w:rsid w:val="001E678F"/>
    <w:rsid w:val="00206E2A"/>
    <w:rsid w:val="002117D4"/>
    <w:rsid w:val="00220E10"/>
    <w:rsid w:val="002435E0"/>
    <w:rsid w:val="00282675"/>
    <w:rsid w:val="00284861"/>
    <w:rsid w:val="002870AF"/>
    <w:rsid w:val="002912B0"/>
    <w:rsid w:val="00293026"/>
    <w:rsid w:val="00296CD1"/>
    <w:rsid w:val="002A23C3"/>
    <w:rsid w:val="002A3C99"/>
    <w:rsid w:val="002A40FF"/>
    <w:rsid w:val="002A7400"/>
    <w:rsid w:val="002B23B7"/>
    <w:rsid w:val="002B4105"/>
    <w:rsid w:val="002C183F"/>
    <w:rsid w:val="002C60DB"/>
    <w:rsid w:val="002D31F6"/>
    <w:rsid w:val="00315289"/>
    <w:rsid w:val="00344C66"/>
    <w:rsid w:val="003A264A"/>
    <w:rsid w:val="003A2FE1"/>
    <w:rsid w:val="003A5CC1"/>
    <w:rsid w:val="003B19A3"/>
    <w:rsid w:val="003B316A"/>
    <w:rsid w:val="003B35B1"/>
    <w:rsid w:val="003C2598"/>
    <w:rsid w:val="003C4F12"/>
    <w:rsid w:val="003C5D83"/>
    <w:rsid w:val="003D230D"/>
    <w:rsid w:val="003E22CD"/>
    <w:rsid w:val="003E6A84"/>
    <w:rsid w:val="003F35D5"/>
    <w:rsid w:val="004056C4"/>
    <w:rsid w:val="004119D6"/>
    <w:rsid w:val="00416DAC"/>
    <w:rsid w:val="0042130D"/>
    <w:rsid w:val="00421FF6"/>
    <w:rsid w:val="00433831"/>
    <w:rsid w:val="00450E8E"/>
    <w:rsid w:val="0045527B"/>
    <w:rsid w:val="00455EE5"/>
    <w:rsid w:val="00467EB0"/>
    <w:rsid w:val="00471893"/>
    <w:rsid w:val="00474976"/>
    <w:rsid w:val="00475510"/>
    <w:rsid w:val="004922A8"/>
    <w:rsid w:val="00495545"/>
    <w:rsid w:val="004A37F6"/>
    <w:rsid w:val="004B2426"/>
    <w:rsid w:val="004B273D"/>
    <w:rsid w:val="004C6A3F"/>
    <w:rsid w:val="004E51CF"/>
    <w:rsid w:val="005071BE"/>
    <w:rsid w:val="00514C7F"/>
    <w:rsid w:val="00523DAF"/>
    <w:rsid w:val="005263D1"/>
    <w:rsid w:val="00536C9C"/>
    <w:rsid w:val="005407A1"/>
    <w:rsid w:val="005453FE"/>
    <w:rsid w:val="0055311A"/>
    <w:rsid w:val="005558D1"/>
    <w:rsid w:val="005573C4"/>
    <w:rsid w:val="0056058B"/>
    <w:rsid w:val="00562BBB"/>
    <w:rsid w:val="00581C68"/>
    <w:rsid w:val="005956C6"/>
    <w:rsid w:val="00595F54"/>
    <w:rsid w:val="005A72F9"/>
    <w:rsid w:val="005B4F4F"/>
    <w:rsid w:val="005C0F01"/>
    <w:rsid w:val="005C7C9B"/>
    <w:rsid w:val="005E0AF8"/>
    <w:rsid w:val="005F36A0"/>
    <w:rsid w:val="00602854"/>
    <w:rsid w:val="00612D69"/>
    <w:rsid w:val="0062316E"/>
    <w:rsid w:val="00634801"/>
    <w:rsid w:val="006467A7"/>
    <w:rsid w:val="0066055D"/>
    <w:rsid w:val="006669A8"/>
    <w:rsid w:val="0068152D"/>
    <w:rsid w:val="00693A9F"/>
    <w:rsid w:val="00693C1A"/>
    <w:rsid w:val="00693C2B"/>
    <w:rsid w:val="006C05B9"/>
    <w:rsid w:val="006C3D1C"/>
    <w:rsid w:val="006C4909"/>
    <w:rsid w:val="006C6E4D"/>
    <w:rsid w:val="006D2129"/>
    <w:rsid w:val="006D21CD"/>
    <w:rsid w:val="006E3F9D"/>
    <w:rsid w:val="006E5D95"/>
    <w:rsid w:val="00710F29"/>
    <w:rsid w:val="007120F7"/>
    <w:rsid w:val="007130E2"/>
    <w:rsid w:val="00713EC4"/>
    <w:rsid w:val="00725783"/>
    <w:rsid w:val="00731F86"/>
    <w:rsid w:val="00732138"/>
    <w:rsid w:val="00736611"/>
    <w:rsid w:val="00763077"/>
    <w:rsid w:val="0076513C"/>
    <w:rsid w:val="00772571"/>
    <w:rsid w:val="00774D5C"/>
    <w:rsid w:val="00787C87"/>
    <w:rsid w:val="0079014C"/>
    <w:rsid w:val="00792032"/>
    <w:rsid w:val="007B77C3"/>
    <w:rsid w:val="007C0AFC"/>
    <w:rsid w:val="007E11D9"/>
    <w:rsid w:val="007E46A7"/>
    <w:rsid w:val="007F7724"/>
    <w:rsid w:val="00803061"/>
    <w:rsid w:val="008045D1"/>
    <w:rsid w:val="00817939"/>
    <w:rsid w:val="0084191A"/>
    <w:rsid w:val="008428C2"/>
    <w:rsid w:val="00851E62"/>
    <w:rsid w:val="00862DAF"/>
    <w:rsid w:val="00865069"/>
    <w:rsid w:val="008721EA"/>
    <w:rsid w:val="00885186"/>
    <w:rsid w:val="008900A9"/>
    <w:rsid w:val="00895096"/>
    <w:rsid w:val="0089754B"/>
    <w:rsid w:val="008A33EA"/>
    <w:rsid w:val="008A4734"/>
    <w:rsid w:val="008A4E86"/>
    <w:rsid w:val="008A57AD"/>
    <w:rsid w:val="008B3E31"/>
    <w:rsid w:val="008C2E1B"/>
    <w:rsid w:val="008E4CD5"/>
    <w:rsid w:val="008F142E"/>
    <w:rsid w:val="008F4CBB"/>
    <w:rsid w:val="00913799"/>
    <w:rsid w:val="0091489B"/>
    <w:rsid w:val="00940505"/>
    <w:rsid w:val="00942C85"/>
    <w:rsid w:val="00944A85"/>
    <w:rsid w:val="0095319D"/>
    <w:rsid w:val="00954800"/>
    <w:rsid w:val="009556F8"/>
    <w:rsid w:val="00961C26"/>
    <w:rsid w:val="00964F69"/>
    <w:rsid w:val="009679C9"/>
    <w:rsid w:val="00987225"/>
    <w:rsid w:val="00992A43"/>
    <w:rsid w:val="00995426"/>
    <w:rsid w:val="00997B24"/>
    <w:rsid w:val="009A0794"/>
    <w:rsid w:val="009B1D39"/>
    <w:rsid w:val="009B1EAE"/>
    <w:rsid w:val="009C1E8B"/>
    <w:rsid w:val="009C692E"/>
    <w:rsid w:val="009D00B2"/>
    <w:rsid w:val="009F0329"/>
    <w:rsid w:val="009F1A68"/>
    <w:rsid w:val="00A046CA"/>
    <w:rsid w:val="00A047C9"/>
    <w:rsid w:val="00A16673"/>
    <w:rsid w:val="00A27D85"/>
    <w:rsid w:val="00A35C4F"/>
    <w:rsid w:val="00A40330"/>
    <w:rsid w:val="00A51B5E"/>
    <w:rsid w:val="00A52168"/>
    <w:rsid w:val="00A54FDB"/>
    <w:rsid w:val="00A56741"/>
    <w:rsid w:val="00A60DD8"/>
    <w:rsid w:val="00A66408"/>
    <w:rsid w:val="00A67288"/>
    <w:rsid w:val="00A721C1"/>
    <w:rsid w:val="00A73AFB"/>
    <w:rsid w:val="00A8183A"/>
    <w:rsid w:val="00A87317"/>
    <w:rsid w:val="00AA1109"/>
    <w:rsid w:val="00AA2F92"/>
    <w:rsid w:val="00AD3F47"/>
    <w:rsid w:val="00AD726B"/>
    <w:rsid w:val="00AF01A4"/>
    <w:rsid w:val="00B01E9F"/>
    <w:rsid w:val="00B1178A"/>
    <w:rsid w:val="00B118B1"/>
    <w:rsid w:val="00B16237"/>
    <w:rsid w:val="00B17805"/>
    <w:rsid w:val="00B23BCA"/>
    <w:rsid w:val="00B35FEE"/>
    <w:rsid w:val="00B4757D"/>
    <w:rsid w:val="00B47701"/>
    <w:rsid w:val="00B47E7A"/>
    <w:rsid w:val="00B65A57"/>
    <w:rsid w:val="00B727E5"/>
    <w:rsid w:val="00B822A7"/>
    <w:rsid w:val="00B93BE7"/>
    <w:rsid w:val="00BA45AE"/>
    <w:rsid w:val="00BA6166"/>
    <w:rsid w:val="00BB27B0"/>
    <w:rsid w:val="00BB4C23"/>
    <w:rsid w:val="00BC6886"/>
    <w:rsid w:val="00BD1AEA"/>
    <w:rsid w:val="00BE48F7"/>
    <w:rsid w:val="00BF2E26"/>
    <w:rsid w:val="00BF6003"/>
    <w:rsid w:val="00C07273"/>
    <w:rsid w:val="00C23992"/>
    <w:rsid w:val="00C25A02"/>
    <w:rsid w:val="00C27112"/>
    <w:rsid w:val="00C41966"/>
    <w:rsid w:val="00C46EB6"/>
    <w:rsid w:val="00C50141"/>
    <w:rsid w:val="00C6430F"/>
    <w:rsid w:val="00C67D70"/>
    <w:rsid w:val="00C77661"/>
    <w:rsid w:val="00C80C61"/>
    <w:rsid w:val="00C85F58"/>
    <w:rsid w:val="00C8609D"/>
    <w:rsid w:val="00C95DB2"/>
    <w:rsid w:val="00CA1B09"/>
    <w:rsid w:val="00CE09D9"/>
    <w:rsid w:val="00CE77DF"/>
    <w:rsid w:val="00D07359"/>
    <w:rsid w:val="00D104C1"/>
    <w:rsid w:val="00D1405C"/>
    <w:rsid w:val="00D33D3D"/>
    <w:rsid w:val="00D414E6"/>
    <w:rsid w:val="00D47C02"/>
    <w:rsid w:val="00D52C93"/>
    <w:rsid w:val="00D53F7C"/>
    <w:rsid w:val="00D61F36"/>
    <w:rsid w:val="00D75C5D"/>
    <w:rsid w:val="00D87593"/>
    <w:rsid w:val="00D910DA"/>
    <w:rsid w:val="00DA0886"/>
    <w:rsid w:val="00DA14F1"/>
    <w:rsid w:val="00DB58E7"/>
    <w:rsid w:val="00DD455F"/>
    <w:rsid w:val="00E06526"/>
    <w:rsid w:val="00E11D13"/>
    <w:rsid w:val="00E132CD"/>
    <w:rsid w:val="00E21AB7"/>
    <w:rsid w:val="00E25F1B"/>
    <w:rsid w:val="00E32237"/>
    <w:rsid w:val="00E36586"/>
    <w:rsid w:val="00E55DB8"/>
    <w:rsid w:val="00E56E0D"/>
    <w:rsid w:val="00E615A4"/>
    <w:rsid w:val="00E73186"/>
    <w:rsid w:val="00E73E86"/>
    <w:rsid w:val="00E76DAF"/>
    <w:rsid w:val="00E77A74"/>
    <w:rsid w:val="00E80342"/>
    <w:rsid w:val="00E80BFB"/>
    <w:rsid w:val="00E83E12"/>
    <w:rsid w:val="00E945B6"/>
    <w:rsid w:val="00EA189E"/>
    <w:rsid w:val="00EA365A"/>
    <w:rsid w:val="00EB0CFA"/>
    <w:rsid w:val="00EB1399"/>
    <w:rsid w:val="00EB4D63"/>
    <w:rsid w:val="00EB6B97"/>
    <w:rsid w:val="00EC310B"/>
    <w:rsid w:val="00EC6B2B"/>
    <w:rsid w:val="00EC70C9"/>
    <w:rsid w:val="00ED6AEE"/>
    <w:rsid w:val="00EE0359"/>
    <w:rsid w:val="00EE2004"/>
    <w:rsid w:val="00EE34C8"/>
    <w:rsid w:val="00EF7C7A"/>
    <w:rsid w:val="00F00D46"/>
    <w:rsid w:val="00F055B4"/>
    <w:rsid w:val="00F251DF"/>
    <w:rsid w:val="00F43F2E"/>
    <w:rsid w:val="00F4568D"/>
    <w:rsid w:val="00F5479E"/>
    <w:rsid w:val="00F610A7"/>
    <w:rsid w:val="00F7450E"/>
    <w:rsid w:val="00F8013C"/>
    <w:rsid w:val="00F9070C"/>
    <w:rsid w:val="00F93FCC"/>
    <w:rsid w:val="00F94E63"/>
    <w:rsid w:val="00F95175"/>
    <w:rsid w:val="00F97656"/>
    <w:rsid w:val="00FA6B91"/>
    <w:rsid w:val="00FB0AF9"/>
    <w:rsid w:val="00FB4F92"/>
    <w:rsid w:val="00FB7D82"/>
    <w:rsid w:val="00FC2770"/>
    <w:rsid w:val="00FC554E"/>
    <w:rsid w:val="00FC60E5"/>
    <w:rsid w:val="00FE69C4"/>
    <w:rsid w:val="00FF087A"/>
    <w:rsid w:val="00FF3D98"/>
    <w:rsid w:val="00FF6B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27329"/>
    <o:shapelayout v:ext="edit">
      <o:idmap v:ext="edit" data="1"/>
    </o:shapelayout>
  </w:shapeDefaults>
  <w:decimalSymbol w:val="."/>
  <w:listSeparator w:val=","/>
  <w14:docId w14:val="587B593A"/>
  <w15:docId w15:val="{9B847883-276C-4E2C-9B18-3798758BE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10D6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28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C277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2770"/>
    <w:rPr>
      <w:rFonts w:ascii="Tahoma" w:hAnsi="Tahoma" w:cs="Tahoma"/>
      <w:kern w:val="28"/>
      <w:sz w:val="16"/>
      <w:szCs w:val="16"/>
    </w:rPr>
  </w:style>
  <w:style w:type="paragraph" w:styleId="NoSpacing">
    <w:name w:val="No Spacing"/>
    <w:uiPriority w:val="1"/>
    <w:qFormat/>
    <w:rsid w:val="002912B0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kern w:val="28"/>
      <w:sz w:val="20"/>
      <w:szCs w:val="20"/>
    </w:rPr>
  </w:style>
  <w:style w:type="paragraph" w:styleId="ListParagraph">
    <w:name w:val="List Paragraph"/>
    <w:basedOn w:val="Normal"/>
    <w:uiPriority w:val="34"/>
    <w:qFormat/>
    <w:rsid w:val="0066055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C1F79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C1F79"/>
    <w:rPr>
      <w:rFonts w:ascii="Times New Roman" w:hAnsi="Times New Roman" w:cs="Times New Roman"/>
      <w:kern w:val="28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0C1F79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C1F79"/>
    <w:rPr>
      <w:rFonts w:ascii="Times New Roman" w:hAnsi="Times New Roman" w:cs="Times New Roman"/>
      <w:kern w:val="28"/>
      <w:sz w:val="20"/>
      <w:szCs w:val="20"/>
    </w:rPr>
  </w:style>
  <w:style w:type="paragraph" w:styleId="PlainText">
    <w:name w:val="Plain Text"/>
    <w:basedOn w:val="Normal"/>
    <w:link w:val="PlainTextChar"/>
    <w:uiPriority w:val="99"/>
    <w:unhideWhenUsed/>
    <w:rsid w:val="0068152D"/>
    <w:pPr>
      <w:widowControl/>
      <w:overflowPunct/>
      <w:autoSpaceDE/>
      <w:autoSpaceDN/>
      <w:adjustRightInd/>
    </w:pPr>
    <w:rPr>
      <w:rFonts w:ascii="Calibri" w:eastAsiaTheme="minorHAnsi" w:hAnsi="Calibri" w:cstheme="minorBidi"/>
      <w:kern w:val="0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8152D"/>
    <w:rPr>
      <w:rFonts w:ascii="Calibri" w:eastAsiaTheme="minorHAns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482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6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733C51-835F-4AF3-B6A6-F8C3BEDA6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1596</TotalTime>
  <Pages>2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melanieo</dc:creator>
  <cp:keywords/>
  <dc:description/>
  <cp:lastModifiedBy>Ruby Cervantes</cp:lastModifiedBy>
  <cp:revision>10</cp:revision>
  <cp:lastPrinted>2022-02-01T20:42:00Z</cp:lastPrinted>
  <dcterms:created xsi:type="dcterms:W3CDTF">2016-02-12T21:38:00Z</dcterms:created>
  <dcterms:modified xsi:type="dcterms:W3CDTF">2023-10-31T22:55:00Z</dcterms:modified>
</cp:coreProperties>
</file>